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A9" w:rsidRPr="00EE5038" w:rsidRDefault="00CC27A9" w:rsidP="00CC27A9">
      <w:pPr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проведения конкурса </w:t>
      </w:r>
    </w:p>
    <w:p w:rsidR="00CC27A9" w:rsidRPr="00EE5038" w:rsidRDefault="00CC27A9" w:rsidP="00CC27A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«Мой миллион от </w:t>
      </w:r>
      <w:proofErr w:type="spellStart"/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MoneyMan</w:t>
      </w:r>
      <w:proofErr w:type="spellEnd"/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C27A9" w:rsidRPr="00EE5038" w:rsidRDefault="00CC27A9" w:rsidP="00CC27A9">
      <w:pPr>
        <w:spacing w:after="0"/>
        <w:jc w:val="center"/>
        <w:rPr>
          <w:b/>
          <w:color w:val="000000" w:themeColor="text1"/>
        </w:rPr>
      </w:pP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Общие положения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 w:rsidRPr="00EE5038">
        <w:rPr>
          <w:color w:val="000000" w:themeColor="text1"/>
          <w:sz w:val="22"/>
          <w:szCs w:val="22"/>
        </w:rPr>
        <w:t>Финанс</w:t>
      </w:r>
      <w:proofErr w:type="spellEnd"/>
      <w:r w:rsidRPr="00EE5038">
        <w:rPr>
          <w:color w:val="000000" w:themeColor="text1"/>
          <w:sz w:val="22"/>
          <w:szCs w:val="22"/>
        </w:rPr>
        <w:t>», БИН 131040003706 (далее – Организатор) и содержат все существенные условия конкурса по розыгрышу денежных призов «</w:t>
      </w:r>
      <w:r w:rsidRPr="00EE5038">
        <w:rPr>
          <w:color w:val="000000" w:themeColor="text1"/>
        </w:rPr>
        <w:t xml:space="preserve">Мой миллион от </w:t>
      </w:r>
      <w:proofErr w:type="spellStart"/>
      <w:r w:rsidRPr="00EE5038">
        <w:rPr>
          <w:color w:val="000000" w:themeColor="text1"/>
          <w:lang w:val="en-US"/>
        </w:rPr>
        <w:t>MoneyMan</w:t>
      </w:r>
      <w:proofErr w:type="spellEnd"/>
      <w:r w:rsidRPr="00EE5038" w:rsidDel="006602D8">
        <w:rPr>
          <w:color w:val="000000" w:themeColor="text1"/>
          <w:sz w:val="22"/>
          <w:szCs w:val="22"/>
        </w:rPr>
        <w:t xml:space="preserve"> </w:t>
      </w:r>
      <w:r w:rsidRPr="00EE5038">
        <w:rPr>
          <w:color w:val="000000" w:themeColor="text1"/>
          <w:sz w:val="22"/>
          <w:szCs w:val="22"/>
        </w:rPr>
        <w:t xml:space="preserve">» (далее – Конкурс). 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случае принятия изложенных ниже условий и выполнения условий Конкурса 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связи с вышеизложенным, внимательно ознакомьтесь с текстом данных Правил. Если Вы не согласны с каким-либо пунктом Конкурса, Организатор предлагает Вам отказаться от участия в Конкурсе.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Основная информация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Конкурс – розыгрыш денежных призов, а также сертификатов в сети магазинов </w:t>
      </w:r>
      <w:proofErr w:type="spellStart"/>
      <w:r w:rsidRPr="00EE5038">
        <w:rPr>
          <w:color w:val="000000" w:themeColor="text1"/>
          <w:sz w:val="22"/>
          <w:szCs w:val="22"/>
        </w:rPr>
        <w:t>Технодом</w:t>
      </w:r>
      <w:proofErr w:type="spellEnd"/>
      <w:r w:rsidRPr="00EE5038">
        <w:rPr>
          <w:color w:val="000000" w:themeColor="text1"/>
          <w:sz w:val="22"/>
          <w:szCs w:val="22"/>
        </w:rPr>
        <w:t xml:space="preserve"> среди клиентов Организатора.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Приз – денежные призы, а также подарочные сертификаты магазинов </w:t>
      </w:r>
      <w:proofErr w:type="spellStart"/>
      <w:r w:rsidRPr="00EE5038">
        <w:rPr>
          <w:color w:val="000000" w:themeColor="text1"/>
          <w:sz w:val="22"/>
          <w:szCs w:val="22"/>
        </w:rPr>
        <w:t>Технодом</w:t>
      </w:r>
      <w:proofErr w:type="spellEnd"/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</w:t>
      </w:r>
      <w:bookmarkStart w:id="0" w:name="_GoBack"/>
      <w:bookmarkEnd w:id="0"/>
      <w:r w:rsidRPr="00EE5038">
        <w:rPr>
          <w:color w:val="000000" w:themeColor="text1"/>
          <w:sz w:val="22"/>
          <w:szCs w:val="22"/>
        </w:rPr>
        <w:t>одведении любых результатов Конкурса.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Условия Конкурса:</w:t>
      </w:r>
    </w:p>
    <w:p w:rsidR="00CC27A9" w:rsidRPr="00EE5038" w:rsidRDefault="00CC27A9" w:rsidP="00CC27A9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Оформить свой первый заем на сайте Организатора на сумму, оканчивающуюся на 000 (три ноля);</w:t>
      </w:r>
    </w:p>
    <w:p w:rsidR="00CC27A9" w:rsidRPr="00EE5038" w:rsidRDefault="00CC27A9" w:rsidP="00CC27A9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Быть подписанным на страницу Организатора в социальных сетях </w:t>
      </w:r>
      <w:proofErr w:type="spellStart"/>
      <w:r w:rsidRPr="00EE5038">
        <w:rPr>
          <w:color w:val="000000" w:themeColor="text1"/>
          <w:sz w:val="22"/>
          <w:szCs w:val="22"/>
        </w:rPr>
        <w:t>Фейсбук</w:t>
      </w:r>
      <w:proofErr w:type="spellEnd"/>
      <w:r w:rsidRPr="00EE5038">
        <w:rPr>
          <w:color w:val="000000" w:themeColor="text1"/>
          <w:sz w:val="22"/>
          <w:szCs w:val="22"/>
        </w:rPr>
        <w:t xml:space="preserve"> и/или </w:t>
      </w:r>
      <w:proofErr w:type="spellStart"/>
      <w:r w:rsidRPr="00EE5038">
        <w:rPr>
          <w:color w:val="000000" w:themeColor="text1"/>
          <w:sz w:val="22"/>
          <w:szCs w:val="22"/>
        </w:rPr>
        <w:t>Инстаграм</w:t>
      </w:r>
      <w:proofErr w:type="spellEnd"/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Pr="00EE5038">
          <w:rPr>
            <w:rStyle w:val="a4"/>
            <w:color w:val="000000" w:themeColor="text1"/>
            <w:sz w:val="22"/>
            <w:szCs w:val="22"/>
          </w:rPr>
          <w:t>http://moneyman.kz/</w:t>
        </w:r>
      </w:hyperlink>
      <w:r w:rsidRPr="00EE5038">
        <w:rPr>
          <w:color w:val="000000" w:themeColor="text1"/>
          <w:sz w:val="22"/>
          <w:szCs w:val="22"/>
        </w:rPr>
        <w:t>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Срок действия Конкурса «Мой миллион от </w:t>
      </w:r>
      <w:r w:rsidRPr="00EE5038">
        <w:rPr>
          <w:color w:val="000000" w:themeColor="text1"/>
          <w:sz w:val="22"/>
          <w:szCs w:val="22"/>
          <w:lang w:val="en-US"/>
        </w:rPr>
        <w:t>Moneyman</w:t>
      </w:r>
      <w:r w:rsidRPr="00EE5038">
        <w:rPr>
          <w:color w:val="000000" w:themeColor="text1"/>
          <w:sz w:val="22"/>
          <w:szCs w:val="22"/>
        </w:rPr>
        <w:t xml:space="preserve">»: </w:t>
      </w:r>
      <w:r w:rsidRPr="00EE5038">
        <w:rPr>
          <w:b/>
          <w:color w:val="000000" w:themeColor="text1"/>
          <w:sz w:val="22"/>
          <w:szCs w:val="22"/>
          <w:u w:val="single"/>
        </w:rPr>
        <w:t>с 17 сентября  по 21 октября 2018 года</w:t>
      </w:r>
      <w:r w:rsidRPr="00EE5038">
        <w:rPr>
          <w:b/>
          <w:color w:val="000000" w:themeColor="text1"/>
          <w:sz w:val="22"/>
          <w:szCs w:val="22"/>
        </w:rPr>
        <w:t xml:space="preserve">. 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 xml:space="preserve">Предмет Конкурса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Конкурсе  разыгрываются  10 призов: Первое место – 1 000 000 (один миллион) тенге, второе место – подарочный сертификат на 200 000 (двести тысяч) тенге, Третье место – подарочный сертификат на 100 000 (сто тысяч) тенге, четвертое место – 50 000 (пятьдесят тысяч) тенге на банковскую карту, пятое, шестое, седьмое, восьмое, девятое, десятое места – по 10 000 (десять тысяч) тенге на банковскую карту. Победители   будут определяться путем генератора случайных чисел при помощи сайта random.org. Списки победителей будут опубликованы на Сайте 22 октября 2018 года в разделе "Новости". Участник не может стать победителем Конкурса более одного раза.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 случае выигрыша, победитель обязан известить Организатора в течение 3 (трех) рабочих дней с момента определения победителя о своем намерении получить Приз и нести все расходы, связанные с его получением, а также предоставить Организатору свои персональные данные и реквизиты банковской карты, необходимые для перечисления выигрышей.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Оплата всех необходимых налогов, связанных с проводимым Конкурсом обеспечивается Организатором.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случае неполучения в сроки, указанные в п. 3.2. настоящих Правил, подтверждения от победителя о намерении принять Приз либо отказе от его принятия, Организатор повторно запускает генератор случайных чисел для определения нового победителя.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является именным и не может быть передан третьим лицам.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выдается только победителю, выбранному путем генератора случайных чисел.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lastRenderedPageBreak/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 и порядке его проведения.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не несет ответственности за: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CC27A9" w:rsidRPr="00EE5038" w:rsidRDefault="00CC27A9" w:rsidP="00CC27A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Ответственность Сторон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Прочие условия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EE5038">
        <w:rPr>
          <w:color w:val="000000" w:themeColor="text1"/>
          <w:sz w:val="22"/>
          <w:szCs w:val="22"/>
          <w:lang w:bidi="ru-RU"/>
        </w:rPr>
        <w:t>т.ч</w:t>
      </w:r>
      <w:proofErr w:type="spellEnd"/>
      <w:r w:rsidRPr="00EE5038">
        <w:rPr>
          <w:color w:val="000000" w:themeColor="text1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CC27A9" w:rsidRPr="00EE5038" w:rsidRDefault="00CC27A9" w:rsidP="00CC27A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CC27A9" w:rsidRPr="00EE5038" w:rsidRDefault="00CC27A9" w:rsidP="00CC27A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bidi="ru-RU"/>
        </w:rPr>
      </w:pPr>
    </w:p>
    <w:p w:rsidR="00CC27A9" w:rsidRPr="00EE5038" w:rsidRDefault="00CC27A9" w:rsidP="00CC27A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Реквизиты Организатора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ТОО «Онлайн </w:t>
      </w:r>
      <w:proofErr w:type="spellStart"/>
      <w:r w:rsidRPr="00EE5038">
        <w:rPr>
          <w:color w:val="000000" w:themeColor="text1"/>
          <w:sz w:val="22"/>
          <w:szCs w:val="22"/>
        </w:rPr>
        <w:t>Финанс</w:t>
      </w:r>
      <w:proofErr w:type="spellEnd"/>
      <w:r w:rsidRPr="00EE5038">
        <w:rPr>
          <w:color w:val="000000" w:themeColor="text1"/>
          <w:sz w:val="22"/>
          <w:szCs w:val="22"/>
        </w:rPr>
        <w:t xml:space="preserve">» 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БИН 131040003706</w:t>
      </w:r>
    </w:p>
    <w:p w:rsidR="00CC27A9" w:rsidRPr="00EE5038" w:rsidRDefault="00CC27A9" w:rsidP="00CC27A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Адрес: г. Алматы, проспект </w:t>
      </w:r>
      <w:proofErr w:type="spellStart"/>
      <w:r w:rsidRPr="00EE5038">
        <w:rPr>
          <w:color w:val="000000" w:themeColor="text1"/>
          <w:sz w:val="22"/>
          <w:szCs w:val="22"/>
        </w:rPr>
        <w:t>Достык</w:t>
      </w:r>
      <w:proofErr w:type="spellEnd"/>
      <w:r w:rsidRPr="00EE5038">
        <w:rPr>
          <w:color w:val="000000" w:themeColor="text1"/>
          <w:sz w:val="22"/>
          <w:szCs w:val="22"/>
        </w:rPr>
        <w:t xml:space="preserve"> 172, 8 этаж, БЦ «</w:t>
      </w:r>
      <w:proofErr w:type="spellStart"/>
      <w:r w:rsidRPr="00EE5038">
        <w:rPr>
          <w:color w:val="000000" w:themeColor="text1"/>
          <w:sz w:val="22"/>
          <w:szCs w:val="22"/>
        </w:rPr>
        <w:t>Кашаган</w:t>
      </w:r>
      <w:proofErr w:type="spellEnd"/>
      <w:r w:rsidRPr="00EE5038">
        <w:rPr>
          <w:color w:val="000000" w:themeColor="text1"/>
          <w:sz w:val="22"/>
          <w:szCs w:val="22"/>
        </w:rPr>
        <w:t>»</w:t>
      </w:r>
    </w:p>
    <w:p w:rsidR="00CC27A9" w:rsidRPr="00EE5038" w:rsidRDefault="00CC27A9" w:rsidP="00CC27A9">
      <w:pPr>
        <w:rPr>
          <w:color w:val="000000" w:themeColor="text1"/>
        </w:rPr>
      </w:pPr>
    </w:p>
    <w:p w:rsidR="007F4FC5" w:rsidRDefault="007F4FC5"/>
    <w:sectPr w:rsidR="007F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A9"/>
    <w:rsid w:val="002368AA"/>
    <w:rsid w:val="007F4FC5"/>
    <w:rsid w:val="00CC27A9"/>
    <w:rsid w:val="00E1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BB13C3"/>
  <w15:chartTrackingRefBased/>
  <w15:docId w15:val="{A000047C-0DD2-D440-93EF-64113B0D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7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eym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2018-09-17T06:22:00Z</dcterms:created>
  <dcterms:modified xsi:type="dcterms:W3CDTF">2018-09-17T06:39:00Z</dcterms:modified>
</cp:coreProperties>
</file>